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88588" w14:textId="77777777"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14:paraId="0C888589" w14:textId="3E760F8E" w:rsidR="00F52DA7" w:rsidRPr="00081502" w:rsidRDefault="005470AA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Д</w:t>
      </w:r>
      <w:r w:rsidR="007D53B6" w:rsidRPr="00081502">
        <w:rPr>
          <w:rFonts w:ascii="Times New Roman" w:hAnsi="Times New Roman"/>
          <w:b/>
          <w:szCs w:val="24"/>
        </w:rPr>
        <w:t xml:space="preserve">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14:paraId="0C88858A" w14:textId="77777777"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0C88858B" w14:textId="77777777"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14:paraId="0C88858C" w14:textId="77777777" w:rsidR="007D53B6" w:rsidRPr="00081502" w:rsidRDefault="007D53B6" w:rsidP="007D53B6"/>
    <w:p w14:paraId="0C88858D" w14:textId="77777777" w:rsidR="007D53B6" w:rsidRPr="00081502" w:rsidRDefault="007D53B6" w:rsidP="007D53B6"/>
    <w:p w14:paraId="0C88858E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0C88858F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0C888590" w14:textId="77777777"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0C888591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0C888592" w14:textId="77777777"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14:paraId="0C888593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0C888594" w14:textId="77777777"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0C888595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0C888596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14:paraId="0C888597" w14:textId="77777777"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0C888598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23CD17DA" w14:textId="4B33780A" w:rsidR="002B0E38" w:rsidRPr="008604FC" w:rsidRDefault="007D53B6" w:rsidP="002B0E38">
      <w:pPr>
        <w:autoSpaceDE w:val="0"/>
        <w:snapToGrid w:val="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  <w:r w:rsidR="00166EE8">
        <w:rPr>
          <w:rFonts w:ascii="Times New Roman" w:hAnsi="Times New Roman"/>
          <w:szCs w:val="24"/>
        </w:rPr>
        <w:t xml:space="preserve"> </w:t>
      </w:r>
      <w:r w:rsidRPr="00081502">
        <w:rPr>
          <w:rFonts w:ascii="Times New Roman" w:hAnsi="Times New Roman"/>
          <w:szCs w:val="24"/>
        </w:rPr>
        <w:t xml:space="preserve">определяне на изпълнител с </w:t>
      </w:r>
      <w:r w:rsidRPr="008604FC">
        <w:rPr>
          <w:rFonts w:ascii="Times New Roman" w:hAnsi="Times New Roman"/>
          <w:szCs w:val="24"/>
        </w:rPr>
        <w:t>предмет</w:t>
      </w:r>
      <w:r w:rsidR="00166EE8" w:rsidRPr="008604FC">
        <w:rPr>
          <w:rFonts w:ascii="Times New Roman" w:hAnsi="Times New Roman"/>
          <w:i/>
          <w:iCs/>
          <w:szCs w:val="24"/>
        </w:rPr>
        <w:t xml:space="preserve"> </w:t>
      </w:r>
      <w:r w:rsidR="002B0E38" w:rsidRPr="008604FC">
        <w:rPr>
          <w:rFonts w:ascii="Times New Roman" w:hAnsi="Times New Roman"/>
          <w:i/>
          <w:iCs/>
          <w:szCs w:val="24"/>
        </w:rPr>
        <w:t>„</w:t>
      </w:r>
      <w:r w:rsidR="002B0E38" w:rsidRPr="008604FC">
        <w:rPr>
          <w:rFonts w:ascii="Times New Roman" w:hAnsi="Times New Roman"/>
          <w:szCs w:val="24"/>
        </w:rPr>
        <w:t>Въвеждане на услуги и решения в областта на ИКТ, в 5 (пет) обособени позиции, които са както следва:</w:t>
      </w:r>
    </w:p>
    <w:p w14:paraId="0E18C690" w14:textId="77777777" w:rsidR="002B0E38" w:rsidRPr="008604FC" w:rsidRDefault="002B0E38" w:rsidP="002B0E38">
      <w:pPr>
        <w:autoSpaceDE w:val="0"/>
        <w:snapToGrid w:val="0"/>
        <w:jc w:val="both"/>
        <w:rPr>
          <w:rFonts w:ascii="Times New Roman" w:hAnsi="Times New Roman"/>
          <w:szCs w:val="24"/>
        </w:rPr>
      </w:pPr>
      <w:r w:rsidRPr="008604FC">
        <w:rPr>
          <w:rFonts w:ascii="Times New Roman" w:hAnsi="Times New Roman"/>
          <w:szCs w:val="24"/>
        </w:rPr>
        <w:t>ОП1 Въвеждане на Система за управление на ресурсите (ERP)</w:t>
      </w:r>
    </w:p>
    <w:p w14:paraId="678636E9" w14:textId="77777777" w:rsidR="002B0E38" w:rsidRPr="008604FC" w:rsidRDefault="002B0E38" w:rsidP="002B0E38">
      <w:pPr>
        <w:autoSpaceDE w:val="0"/>
        <w:snapToGrid w:val="0"/>
        <w:jc w:val="both"/>
        <w:rPr>
          <w:rFonts w:ascii="Times New Roman" w:hAnsi="Times New Roman"/>
          <w:szCs w:val="24"/>
        </w:rPr>
      </w:pPr>
      <w:r w:rsidRPr="008604FC">
        <w:rPr>
          <w:rFonts w:ascii="Times New Roman" w:hAnsi="Times New Roman"/>
          <w:szCs w:val="24"/>
        </w:rPr>
        <w:t>ОП2 Въвеждане на Система за управление на взаимоотношенията с клиенти (CRM)</w:t>
      </w:r>
    </w:p>
    <w:p w14:paraId="22F5761E" w14:textId="77777777" w:rsidR="002B0E38" w:rsidRPr="008604FC" w:rsidRDefault="002B0E38" w:rsidP="002B0E38">
      <w:pPr>
        <w:autoSpaceDE w:val="0"/>
        <w:snapToGrid w:val="0"/>
        <w:jc w:val="both"/>
        <w:rPr>
          <w:rFonts w:ascii="Times New Roman" w:hAnsi="Times New Roman"/>
          <w:szCs w:val="24"/>
        </w:rPr>
      </w:pPr>
      <w:r w:rsidRPr="008604FC">
        <w:rPr>
          <w:rFonts w:ascii="Times New Roman" w:hAnsi="Times New Roman"/>
          <w:szCs w:val="24"/>
        </w:rPr>
        <w:t>ОП3 Въвеждане на система за управление на продажбите на дребно (Point-of-Sale)</w:t>
      </w:r>
    </w:p>
    <w:p w14:paraId="3DC11ED6" w14:textId="77777777" w:rsidR="002B0E38" w:rsidRPr="008604FC" w:rsidRDefault="002B0E38" w:rsidP="002B0E38">
      <w:pPr>
        <w:autoSpaceDE w:val="0"/>
        <w:snapToGrid w:val="0"/>
        <w:jc w:val="both"/>
        <w:rPr>
          <w:rFonts w:ascii="Times New Roman" w:hAnsi="Times New Roman"/>
          <w:szCs w:val="24"/>
        </w:rPr>
      </w:pPr>
      <w:r w:rsidRPr="008604FC">
        <w:rPr>
          <w:rFonts w:ascii="Times New Roman" w:hAnsi="Times New Roman"/>
          <w:szCs w:val="24"/>
        </w:rPr>
        <w:t>ОП4 Създаване на онлайн магазин</w:t>
      </w:r>
    </w:p>
    <w:p w14:paraId="0C88859B" w14:textId="6C5380E6" w:rsidR="007D53B6" w:rsidRPr="008604FC" w:rsidRDefault="002B0E38" w:rsidP="002B0E38">
      <w:pPr>
        <w:spacing w:line="600" w:lineRule="auto"/>
        <w:jc w:val="both"/>
        <w:rPr>
          <w:rFonts w:ascii="Times New Roman" w:hAnsi="Times New Roman"/>
          <w:i/>
          <w:iCs/>
          <w:sz w:val="18"/>
          <w:szCs w:val="18"/>
        </w:rPr>
      </w:pPr>
      <w:r w:rsidRPr="008604FC">
        <w:rPr>
          <w:rFonts w:ascii="Times New Roman" w:hAnsi="Times New Roman"/>
          <w:szCs w:val="24"/>
        </w:rPr>
        <w:t>ОП5 Въвеждане на система за бизнес анализи (Business Intelligence)“</w:t>
      </w:r>
    </w:p>
    <w:p w14:paraId="0C88859E" w14:textId="77777777" w:rsidR="003D5E20" w:rsidRPr="00081502" w:rsidRDefault="003D5E20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</w:p>
    <w:p w14:paraId="0C88859F" w14:textId="77777777"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0C8885A0" w14:textId="77777777"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14:paraId="0C8885A1" w14:textId="77777777"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14:paraId="0C8885A2" w14:textId="77777777"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14:paraId="0C8885A3" w14:textId="77777777"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0C8885A4" w14:textId="77777777"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престъпление, аналогично на тези по горната хипотеза, в друга държава членка или трета страна;</w:t>
      </w:r>
    </w:p>
    <w:p w14:paraId="0C8885A5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14:paraId="0C8885A6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14:paraId="0C8885A7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14:paraId="0C8885A8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0C8885A9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0C8885AA" w14:textId="77777777"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14:paraId="0C8885AB" w14:textId="77777777"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14:paraId="0C8885AC" w14:textId="77777777"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14:paraId="0C8885AD" w14:textId="77777777"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 xml:space="preserve">размерът на неплатените дължими данъци или социалноосигурителни вноски е не повече от 1 на сто от сумата на годишния </w:t>
      </w:r>
      <w:r w:rsidR="00EC322A" w:rsidRPr="00081502">
        <w:rPr>
          <w:rFonts w:ascii="Times New Roman" w:eastAsia="Calibri" w:hAnsi="Times New Roman"/>
          <w:szCs w:val="24"/>
        </w:rPr>
        <w:lastRenderedPageBreak/>
        <w:t>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14:paraId="0C8885AE" w14:textId="77777777"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14:paraId="0C8885AF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0C8885B0" w14:textId="77777777" w:rsidR="007D53B6" w:rsidRPr="00081502" w:rsidRDefault="007D53B6" w:rsidP="00964A25">
      <w:pPr>
        <w:pStyle w:val="BodyTextIndent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14:paraId="0C8885B1" w14:textId="77777777"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0C8885B2" w14:textId="77777777"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14:paraId="0C8885B3" w14:textId="77777777"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14:paraId="0C8885B4" w14:textId="77777777"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9C9C4" w14:textId="77777777" w:rsidR="00804D96" w:rsidRDefault="00804D96">
      <w:r>
        <w:separator/>
      </w:r>
    </w:p>
  </w:endnote>
  <w:endnote w:type="continuationSeparator" w:id="0">
    <w:p w14:paraId="1D1973D7" w14:textId="77777777" w:rsidR="00804D96" w:rsidRDefault="00804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885BF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8885C0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885C1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25D97CEA" w14:textId="77777777" w:rsidR="002C73FF" w:rsidRDefault="002C73FF" w:rsidP="002C73F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2399F187" w14:textId="77777777" w:rsidR="002C73FF" w:rsidRDefault="002C73FF" w:rsidP="002C73F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63D39DAF" w14:textId="77777777" w:rsidR="002C73FF" w:rsidRDefault="002C73FF" w:rsidP="002C73FF">
    <w:pPr>
      <w:pStyle w:val="Footer"/>
      <w:framePr w:wrap="around" w:vAnchor="text" w:hAnchor="margin" w:xAlign="right" w:y="1"/>
      <w:rPr>
        <w:rStyle w:val="PageNumber"/>
      </w:rPr>
    </w:pPr>
    <w:r>
      <w:rPr>
        <w:rFonts w:ascii="Times New Roman" w:hAnsi="Times New Roman"/>
        <w:i/>
        <w:sz w:val="20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48553404" w14:textId="77777777" w:rsidR="002C73FF" w:rsidRDefault="002C73FF" w:rsidP="002C73FF">
    <w:pPr>
      <w:tabs>
        <w:tab w:val="center" w:pos="4153"/>
        <w:tab w:val="right" w:pos="8306"/>
      </w:tabs>
      <w:jc w:val="center"/>
      <w:rPr>
        <w:rFonts w:ascii="Times New Roman" w:hAnsi="Times New Roman"/>
        <w:b/>
        <w:bCs/>
        <w:i/>
        <w:iCs/>
        <w:sz w:val="16"/>
        <w:szCs w:val="16"/>
        <w:lang w:val="en-US"/>
      </w:rPr>
    </w:pPr>
    <w:r w:rsidRPr="00EE7127">
      <w:rPr>
        <w:rFonts w:ascii="Times New Roman" w:hAnsi="Times New Roman"/>
        <w:i/>
        <w:iCs/>
        <w:sz w:val="16"/>
        <w:szCs w:val="16"/>
      </w:rPr>
      <w:t xml:space="preserve">Този документ е създаден с финансовата подкрепа на Програма „Конкурентоспособност и иновации в предприятията“ 2021-2027, </w:t>
    </w:r>
    <w:r>
      <w:rPr>
        <w:rFonts w:ascii="Times New Roman" w:hAnsi="Times New Roman"/>
        <w:i/>
        <w:iCs/>
        <w:sz w:val="16"/>
        <w:szCs w:val="16"/>
      </w:rPr>
      <w:t>„</w:t>
    </w:r>
    <w:r w:rsidRPr="00E27ACE">
      <w:rPr>
        <w:rFonts w:ascii="Times New Roman" w:hAnsi="Times New Roman"/>
        <w:b/>
        <w:bCs/>
        <w:i/>
        <w:iCs/>
        <w:sz w:val="16"/>
        <w:szCs w:val="16"/>
      </w:rPr>
      <w:t>Дигитализация на предприятията</w:t>
    </w:r>
    <w:r>
      <w:rPr>
        <w:rFonts w:ascii="Times New Roman" w:hAnsi="Times New Roman"/>
        <w:b/>
        <w:bCs/>
        <w:i/>
        <w:iCs/>
        <w:sz w:val="16"/>
        <w:szCs w:val="16"/>
      </w:rPr>
      <w:t>“ на ХОБИЛЕНД</w:t>
    </w:r>
    <w:r w:rsidRPr="00B35A61">
      <w:rPr>
        <w:rFonts w:ascii="Times New Roman" w:hAnsi="Times New Roman"/>
        <w:b/>
        <w:bCs/>
        <w:i/>
        <w:iCs/>
        <w:sz w:val="16"/>
        <w:szCs w:val="16"/>
      </w:rPr>
      <w:t xml:space="preserve"> ЕООД</w:t>
    </w:r>
  </w:p>
  <w:p w14:paraId="0C8885C2" w14:textId="5985D461" w:rsidR="0049736C" w:rsidRDefault="002C73FF" w:rsidP="002C73FF">
    <w:pPr>
      <w:tabs>
        <w:tab w:val="center" w:pos="4153"/>
        <w:tab w:val="right" w:pos="8306"/>
      </w:tabs>
      <w:jc w:val="center"/>
    </w:pPr>
    <w:r w:rsidRPr="00EE7127">
      <w:rPr>
        <w:rFonts w:ascii="Times New Roman" w:hAnsi="Times New Roman"/>
        <w:i/>
        <w:iCs/>
        <w:sz w:val="16"/>
        <w:szCs w:val="16"/>
      </w:rPr>
      <w:t>по процедура</w:t>
    </w:r>
    <w:r>
      <w:rPr>
        <w:rFonts w:ascii="Times New Roman" w:hAnsi="Times New Roman"/>
        <w:i/>
        <w:iCs/>
        <w:sz w:val="16"/>
        <w:szCs w:val="16"/>
      </w:rPr>
      <w:t xml:space="preserve"> </w:t>
    </w:r>
    <w:r w:rsidRPr="007F77F5">
      <w:rPr>
        <w:rFonts w:ascii="Times New Roman" w:hAnsi="Times New Roman"/>
        <w:i/>
        <w:iCs/>
        <w:sz w:val="16"/>
        <w:szCs w:val="16"/>
      </w:rPr>
      <w:t>BG16RFPR001-1.012</w:t>
    </w:r>
    <w:r w:rsidRPr="00EE7127">
      <w:rPr>
        <w:rFonts w:ascii="Times New Roman" w:hAnsi="Times New Roman"/>
        <w:i/>
        <w:iCs/>
        <w:sz w:val="16"/>
        <w:szCs w:val="16"/>
      </w:rPr>
      <w:t xml:space="preserve"> </w:t>
    </w:r>
    <w:r w:rsidRPr="00B35A61">
      <w:rPr>
        <w:rFonts w:ascii="Times New Roman" w:hAnsi="Times New Roman"/>
        <w:i/>
        <w:iCs/>
        <w:sz w:val="16"/>
        <w:szCs w:val="16"/>
      </w:rPr>
      <w:t>Дигитализация на предприятията</w:t>
    </w:r>
    <w:r>
      <w:rPr>
        <w:rFonts w:ascii="Times New Roman" w:hAnsi="Times New Roman"/>
        <w:i/>
        <w:iCs/>
        <w:sz w:val="16"/>
        <w:szCs w:val="16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95A1E" w14:textId="77777777" w:rsidR="002C73FF" w:rsidRDefault="002C73FF" w:rsidP="002C73F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6132FE99" w14:textId="77777777" w:rsidR="002C73FF" w:rsidRDefault="002C73FF" w:rsidP="002C73F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7C5E1B48" w14:textId="77777777" w:rsidR="002C73FF" w:rsidRDefault="002C73FF" w:rsidP="002C73FF">
    <w:pPr>
      <w:pStyle w:val="Footer"/>
      <w:framePr w:wrap="around" w:vAnchor="text" w:hAnchor="margin" w:xAlign="right" w:y="1"/>
      <w:rPr>
        <w:rStyle w:val="PageNumber"/>
      </w:rPr>
    </w:pPr>
    <w:r>
      <w:rPr>
        <w:rFonts w:ascii="Times New Roman" w:hAnsi="Times New Roman"/>
        <w:i/>
        <w:sz w:val="20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414981FB" w14:textId="77777777" w:rsidR="002C73FF" w:rsidRDefault="002C73FF" w:rsidP="002C73FF">
    <w:pPr>
      <w:tabs>
        <w:tab w:val="center" w:pos="4153"/>
        <w:tab w:val="right" w:pos="8306"/>
      </w:tabs>
      <w:jc w:val="center"/>
      <w:rPr>
        <w:rFonts w:ascii="Times New Roman" w:hAnsi="Times New Roman"/>
        <w:b/>
        <w:bCs/>
        <w:i/>
        <w:iCs/>
        <w:sz w:val="16"/>
        <w:szCs w:val="16"/>
        <w:lang w:val="en-US"/>
      </w:rPr>
    </w:pPr>
    <w:r w:rsidRPr="00EE7127">
      <w:rPr>
        <w:rFonts w:ascii="Times New Roman" w:hAnsi="Times New Roman"/>
        <w:i/>
        <w:iCs/>
        <w:sz w:val="16"/>
        <w:szCs w:val="16"/>
      </w:rPr>
      <w:t xml:space="preserve">Този документ е създаден с финансовата подкрепа на Програма „Конкурентоспособност и иновации в предприятията“ 2021-2027, </w:t>
    </w:r>
    <w:r>
      <w:rPr>
        <w:rFonts w:ascii="Times New Roman" w:hAnsi="Times New Roman"/>
        <w:i/>
        <w:iCs/>
        <w:sz w:val="16"/>
        <w:szCs w:val="16"/>
      </w:rPr>
      <w:t>„</w:t>
    </w:r>
    <w:r w:rsidRPr="00E27ACE">
      <w:rPr>
        <w:rFonts w:ascii="Times New Roman" w:hAnsi="Times New Roman"/>
        <w:b/>
        <w:bCs/>
        <w:i/>
        <w:iCs/>
        <w:sz w:val="16"/>
        <w:szCs w:val="16"/>
      </w:rPr>
      <w:t>Дигитализация на предприятията</w:t>
    </w:r>
    <w:r>
      <w:rPr>
        <w:rFonts w:ascii="Times New Roman" w:hAnsi="Times New Roman"/>
        <w:b/>
        <w:bCs/>
        <w:i/>
        <w:iCs/>
        <w:sz w:val="16"/>
        <w:szCs w:val="16"/>
      </w:rPr>
      <w:t>“ на ХОБИЛЕНД</w:t>
    </w:r>
    <w:r w:rsidRPr="00B35A61">
      <w:rPr>
        <w:rFonts w:ascii="Times New Roman" w:hAnsi="Times New Roman"/>
        <w:b/>
        <w:bCs/>
        <w:i/>
        <w:iCs/>
        <w:sz w:val="16"/>
        <w:szCs w:val="16"/>
      </w:rPr>
      <w:t xml:space="preserve"> ЕООД</w:t>
    </w:r>
  </w:p>
  <w:p w14:paraId="7CBBAF4A" w14:textId="12169489" w:rsidR="002C73FF" w:rsidRDefault="002C73FF" w:rsidP="002C73FF">
    <w:pPr>
      <w:tabs>
        <w:tab w:val="center" w:pos="4153"/>
        <w:tab w:val="right" w:pos="8306"/>
      </w:tabs>
      <w:jc w:val="center"/>
    </w:pPr>
    <w:r w:rsidRPr="00EE7127">
      <w:rPr>
        <w:rFonts w:ascii="Times New Roman" w:hAnsi="Times New Roman"/>
        <w:i/>
        <w:iCs/>
        <w:sz w:val="16"/>
        <w:szCs w:val="16"/>
      </w:rPr>
      <w:t>по процедура</w:t>
    </w:r>
    <w:r>
      <w:rPr>
        <w:rFonts w:ascii="Times New Roman" w:hAnsi="Times New Roman"/>
        <w:i/>
        <w:iCs/>
        <w:sz w:val="16"/>
        <w:szCs w:val="16"/>
      </w:rPr>
      <w:t xml:space="preserve"> </w:t>
    </w:r>
    <w:r w:rsidRPr="007F77F5">
      <w:rPr>
        <w:rFonts w:ascii="Times New Roman" w:hAnsi="Times New Roman"/>
        <w:i/>
        <w:iCs/>
        <w:sz w:val="16"/>
        <w:szCs w:val="16"/>
      </w:rPr>
      <w:t>BG16RFPR001-1.012</w:t>
    </w:r>
    <w:r w:rsidRPr="00EE7127">
      <w:rPr>
        <w:rFonts w:ascii="Times New Roman" w:hAnsi="Times New Roman"/>
        <w:i/>
        <w:iCs/>
        <w:sz w:val="16"/>
        <w:szCs w:val="16"/>
      </w:rPr>
      <w:t xml:space="preserve"> </w:t>
    </w:r>
    <w:r w:rsidRPr="00B35A61">
      <w:rPr>
        <w:rFonts w:ascii="Times New Roman" w:hAnsi="Times New Roman"/>
        <w:i/>
        <w:iCs/>
        <w:sz w:val="16"/>
        <w:szCs w:val="16"/>
      </w:rPr>
      <w:t>Дигитализация на предприятията</w:t>
    </w:r>
    <w:r>
      <w:rPr>
        <w:rFonts w:ascii="Times New Roman" w:hAnsi="Times New Roman"/>
        <w:i/>
        <w:iCs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42024" w14:textId="77777777" w:rsidR="00804D96" w:rsidRDefault="00804D96">
      <w:r>
        <w:separator/>
      </w:r>
    </w:p>
  </w:footnote>
  <w:footnote w:type="continuationSeparator" w:id="0">
    <w:p w14:paraId="19989D75" w14:textId="77777777" w:rsidR="00804D96" w:rsidRDefault="00804D96">
      <w:r>
        <w:continuationSeparator/>
      </w:r>
    </w:p>
  </w:footnote>
  <w:footnote w:id="1">
    <w:p w14:paraId="0C8885CC" w14:textId="77777777"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14:paraId="0C8885CD" w14:textId="77777777" w:rsidR="00EC322A" w:rsidRPr="000A23E5" w:rsidRDefault="00EC322A"/>
  </w:footnote>
  <w:footnote w:id="3">
    <w:p w14:paraId="0C8885CE" w14:textId="77777777" w:rsidR="00EC322A" w:rsidRPr="007B11AC" w:rsidRDefault="0019014C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14:paraId="0C8885CF" w14:textId="77777777"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885B9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8885BA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885BB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0C8885BC" w14:textId="77777777" w:rsidR="0049736C" w:rsidRDefault="0049736C">
    <w:pPr>
      <w:pStyle w:val="Header"/>
      <w:rPr>
        <w:lang w:val="en-US"/>
      </w:rPr>
    </w:pPr>
  </w:p>
  <w:p w14:paraId="0C8885BD" w14:textId="77777777" w:rsidR="0049736C" w:rsidRDefault="0049736C">
    <w:pPr>
      <w:pStyle w:val="Header"/>
      <w:rPr>
        <w:lang w:val="en-US"/>
      </w:rPr>
    </w:pPr>
  </w:p>
  <w:p w14:paraId="0C8885BE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14:paraId="0C8885C8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14:paraId="0C8885C5" w14:textId="77777777" w:rsidTr="00F9285A">
            <w:tc>
              <w:tcPr>
                <w:tcW w:w="4531" w:type="dxa"/>
                <w:vAlign w:val="center"/>
              </w:tcPr>
              <w:p w14:paraId="0C8885C3" w14:textId="223C8E83" w:rsidR="00E457C9" w:rsidRDefault="00AC0DDB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0C8885CA" wp14:editId="0CCFFD7E">
                      <wp:extent cx="2293620" cy="472440"/>
                      <wp:effectExtent l="0" t="0" r="0" b="0"/>
                      <wp:docPr id="1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3620" cy="4724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</w:tcPr>
              <w:p w14:paraId="0C8885C4" w14:textId="1E23F96A" w:rsidR="00E457C9" w:rsidRDefault="00AC0DDB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0C8885CB" wp14:editId="3E5A02A3">
                      <wp:extent cx="2301240" cy="640080"/>
                      <wp:effectExtent l="0" t="0" r="0" b="0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1240" cy="6400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C8885C6" w14:textId="77777777"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0C8885C7" w14:textId="77777777"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14:paraId="0C8885C9" w14:textId="77777777"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985285072">
    <w:abstractNumId w:val="7"/>
  </w:num>
  <w:num w:numId="2" w16cid:durableId="1547912309">
    <w:abstractNumId w:val="3"/>
  </w:num>
  <w:num w:numId="3" w16cid:durableId="1183593870">
    <w:abstractNumId w:val="0"/>
  </w:num>
  <w:num w:numId="4" w16cid:durableId="204486157">
    <w:abstractNumId w:val="1"/>
  </w:num>
  <w:num w:numId="5" w16cid:durableId="689262974">
    <w:abstractNumId w:val="4"/>
  </w:num>
  <w:num w:numId="6" w16cid:durableId="344332715">
    <w:abstractNumId w:val="6"/>
  </w:num>
  <w:num w:numId="7" w16cid:durableId="1453593696">
    <w:abstractNumId w:val="2"/>
  </w:num>
  <w:num w:numId="8" w16cid:durableId="8568877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3782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4A6B"/>
    <w:rsid w:val="0009681A"/>
    <w:rsid w:val="000A23E5"/>
    <w:rsid w:val="000A4286"/>
    <w:rsid w:val="000A480A"/>
    <w:rsid w:val="000C6553"/>
    <w:rsid w:val="000D1161"/>
    <w:rsid w:val="000E3B0B"/>
    <w:rsid w:val="0012566A"/>
    <w:rsid w:val="00142456"/>
    <w:rsid w:val="0014781B"/>
    <w:rsid w:val="00153DFF"/>
    <w:rsid w:val="00163D2E"/>
    <w:rsid w:val="00166EE8"/>
    <w:rsid w:val="001708D4"/>
    <w:rsid w:val="00173639"/>
    <w:rsid w:val="00182440"/>
    <w:rsid w:val="0019014C"/>
    <w:rsid w:val="001A1FA0"/>
    <w:rsid w:val="001B08EF"/>
    <w:rsid w:val="001D3455"/>
    <w:rsid w:val="001E1995"/>
    <w:rsid w:val="001E2B97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0E38"/>
    <w:rsid w:val="002B1F07"/>
    <w:rsid w:val="002B6941"/>
    <w:rsid w:val="002C11A8"/>
    <w:rsid w:val="002C73FF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E6AD4"/>
    <w:rsid w:val="004F4245"/>
    <w:rsid w:val="005022AC"/>
    <w:rsid w:val="00504098"/>
    <w:rsid w:val="00514ED3"/>
    <w:rsid w:val="00523183"/>
    <w:rsid w:val="005258B3"/>
    <w:rsid w:val="00532D9F"/>
    <w:rsid w:val="005349A0"/>
    <w:rsid w:val="005470AA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2271"/>
    <w:rsid w:val="006B346D"/>
    <w:rsid w:val="006B3D40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3500A"/>
    <w:rsid w:val="0074430C"/>
    <w:rsid w:val="007619ED"/>
    <w:rsid w:val="00763E04"/>
    <w:rsid w:val="00771641"/>
    <w:rsid w:val="00774B3E"/>
    <w:rsid w:val="00781B64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04D96"/>
    <w:rsid w:val="00823534"/>
    <w:rsid w:val="00827F72"/>
    <w:rsid w:val="00832C51"/>
    <w:rsid w:val="008500B4"/>
    <w:rsid w:val="00854EF9"/>
    <w:rsid w:val="00857BED"/>
    <w:rsid w:val="008604FC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6D6D"/>
    <w:rsid w:val="00A37B76"/>
    <w:rsid w:val="00A401EA"/>
    <w:rsid w:val="00A4676C"/>
    <w:rsid w:val="00A46A9C"/>
    <w:rsid w:val="00A50A4C"/>
    <w:rsid w:val="00A644BE"/>
    <w:rsid w:val="00A76301"/>
    <w:rsid w:val="00AB4872"/>
    <w:rsid w:val="00AC0DDB"/>
    <w:rsid w:val="00AC3243"/>
    <w:rsid w:val="00AC4C88"/>
    <w:rsid w:val="00AD4B9E"/>
    <w:rsid w:val="00AE0A6C"/>
    <w:rsid w:val="00AF072A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2477F"/>
    <w:rsid w:val="00F34E30"/>
    <w:rsid w:val="00F439CD"/>
    <w:rsid w:val="00F52DA7"/>
    <w:rsid w:val="00F671F6"/>
    <w:rsid w:val="00F80F56"/>
    <w:rsid w:val="00F85AF3"/>
    <w:rsid w:val="00FB3F0D"/>
    <w:rsid w:val="00FD341A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888588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  <w:style w:type="character" w:customStyle="1" w:styleId="FooterChar">
    <w:name w:val="Footer Char"/>
    <w:link w:val="Footer"/>
    <w:rsid w:val="002C73FF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E7835-19D9-486D-9119-E66E026E1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Весела Кючукова</cp:lastModifiedBy>
  <cp:revision>3</cp:revision>
  <cp:lastPrinted>2016-05-04T14:09:00Z</cp:lastPrinted>
  <dcterms:created xsi:type="dcterms:W3CDTF">2026-06-09T10:29:00Z</dcterms:created>
  <dcterms:modified xsi:type="dcterms:W3CDTF">2026-06-30T12:17:00Z</dcterms:modified>
</cp:coreProperties>
</file>